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4B8DB" w14:textId="4AA12C67" w:rsidR="001043E3" w:rsidRPr="001043E3" w:rsidRDefault="001043E3" w:rsidP="001043E3">
      <w:pPr>
        <w:widowControl/>
        <w:shd w:val="clear" w:color="auto" w:fill="FFFFFF"/>
        <w:spacing w:before="100" w:beforeAutospacing="1" w:after="100" w:afterAutospacing="1" w:line="450" w:lineRule="atLeast"/>
        <w:rPr>
          <w:rFonts w:ascii="微软雅黑" w:eastAsia="微软雅黑" w:hAnsi="微软雅黑" w:cs="宋体"/>
          <w:b/>
          <w:bCs/>
          <w:color w:val="333333"/>
          <w:kern w:val="0"/>
          <w:sz w:val="22"/>
        </w:rPr>
      </w:pPr>
      <w:r w:rsidRPr="001043E3">
        <w:rPr>
          <w:rFonts w:ascii="微软雅黑" w:eastAsia="微软雅黑" w:hAnsi="微软雅黑" w:hint="eastAsia"/>
          <w:b/>
          <w:bCs/>
          <w:color w:val="1559D4"/>
          <w:sz w:val="36"/>
          <w:szCs w:val="36"/>
        </w:rPr>
        <w:t>关于组织申报2024年度省教育科学规划课题的通知</w:t>
      </w:r>
    </w:p>
    <w:p w14:paraId="503A07E0" w14:textId="6279EEA2" w:rsidR="001043E3" w:rsidRPr="001043E3" w:rsidRDefault="001043E3" w:rsidP="001043E3">
      <w:pPr>
        <w:widowControl/>
        <w:shd w:val="clear" w:color="auto" w:fill="FFFFFF"/>
        <w:ind w:firstLineChars="200" w:firstLine="480"/>
        <w:rPr>
          <w:rFonts w:ascii="微软雅黑" w:eastAsia="微软雅黑" w:hAnsi="微软雅黑" w:cs="宋体"/>
          <w:color w:val="333333"/>
          <w:kern w:val="0"/>
          <w:sz w:val="24"/>
          <w:szCs w:val="24"/>
        </w:rPr>
      </w:pPr>
      <w:r w:rsidRPr="001043E3">
        <w:rPr>
          <w:rFonts w:ascii="微软雅黑" w:eastAsia="微软雅黑" w:hAnsi="微软雅黑" w:cs="宋体" w:hint="eastAsia"/>
          <w:color w:val="333333"/>
          <w:kern w:val="0"/>
          <w:sz w:val="24"/>
          <w:szCs w:val="24"/>
        </w:rPr>
        <w:t xml:space="preserve">各设区市教育科学规划领导小组办公室，各高等学校： </w:t>
      </w:r>
    </w:p>
    <w:p w14:paraId="5D4D0B6B" w14:textId="77777777" w:rsidR="001043E3" w:rsidRPr="001043E3" w:rsidRDefault="001043E3" w:rsidP="001043E3">
      <w:pPr>
        <w:widowControl/>
        <w:shd w:val="clear" w:color="auto" w:fill="FFFFFF"/>
        <w:ind w:firstLineChars="200" w:firstLine="480"/>
        <w:rPr>
          <w:rFonts w:ascii="微软雅黑" w:eastAsia="微软雅黑" w:hAnsi="微软雅黑" w:cs="宋体" w:hint="eastAsia"/>
          <w:color w:val="333333"/>
          <w:kern w:val="0"/>
          <w:sz w:val="24"/>
          <w:szCs w:val="24"/>
        </w:rPr>
      </w:pPr>
      <w:r w:rsidRPr="001043E3">
        <w:rPr>
          <w:rFonts w:ascii="微软雅黑" w:eastAsia="微软雅黑" w:hAnsi="微软雅黑" w:cs="宋体" w:hint="eastAsia"/>
          <w:color w:val="333333"/>
          <w:kern w:val="0"/>
          <w:sz w:val="24"/>
          <w:szCs w:val="24"/>
        </w:rPr>
        <w:t xml:space="preserve">为深入学习贯彻习近平总书记关于教育的重要论述和对江苏工作重要讲话重要指示精神，扎实推进《关于加强新时代教育科学研究工作的意见》《江苏省“十四五”教育科研发展规划》（以下简称《规划》）落地见效，更好发挥教育科学规划课题在促进教育强省建设中的重要作用，经研究，定于近期组织开展2024年度省教育科学规划课题的申报工作。现就有关事项通知如下。 </w:t>
      </w:r>
    </w:p>
    <w:p w14:paraId="6FBBE90D" w14:textId="77777777" w:rsidR="001043E3" w:rsidRPr="001043E3" w:rsidRDefault="001043E3" w:rsidP="001043E3">
      <w:pPr>
        <w:widowControl/>
        <w:shd w:val="clear" w:color="auto" w:fill="FFFFFF"/>
        <w:ind w:firstLineChars="200" w:firstLine="480"/>
        <w:rPr>
          <w:rFonts w:ascii="微软雅黑" w:eastAsia="微软雅黑" w:hAnsi="微软雅黑" w:cs="宋体" w:hint="eastAsia"/>
          <w:color w:val="333333"/>
          <w:kern w:val="0"/>
          <w:sz w:val="24"/>
          <w:szCs w:val="24"/>
        </w:rPr>
      </w:pPr>
      <w:r w:rsidRPr="001043E3">
        <w:rPr>
          <w:rFonts w:ascii="微软雅黑" w:eastAsia="微软雅黑" w:hAnsi="微软雅黑" w:cs="宋体" w:hint="eastAsia"/>
          <w:b/>
          <w:bCs/>
          <w:color w:val="333333"/>
          <w:kern w:val="0"/>
          <w:sz w:val="24"/>
          <w:szCs w:val="24"/>
        </w:rPr>
        <w:t>一、课题类别</w:t>
      </w:r>
      <w:r w:rsidRPr="001043E3">
        <w:rPr>
          <w:rFonts w:ascii="微软雅黑" w:eastAsia="微软雅黑" w:hAnsi="微软雅黑" w:cs="宋体" w:hint="eastAsia"/>
          <w:color w:val="333333"/>
          <w:kern w:val="0"/>
          <w:sz w:val="24"/>
          <w:szCs w:val="24"/>
        </w:rPr>
        <w:t xml:space="preserve"> </w:t>
      </w:r>
    </w:p>
    <w:p w14:paraId="16E8881E" w14:textId="77777777" w:rsidR="001043E3" w:rsidRPr="001043E3" w:rsidRDefault="001043E3" w:rsidP="001043E3">
      <w:pPr>
        <w:widowControl/>
        <w:shd w:val="clear" w:color="auto" w:fill="FFFFFF"/>
        <w:ind w:firstLineChars="200" w:firstLine="480"/>
        <w:rPr>
          <w:rFonts w:ascii="微软雅黑" w:eastAsia="微软雅黑" w:hAnsi="微软雅黑" w:cs="宋体" w:hint="eastAsia"/>
          <w:color w:val="333333"/>
          <w:kern w:val="0"/>
          <w:sz w:val="24"/>
          <w:szCs w:val="24"/>
        </w:rPr>
      </w:pPr>
      <w:r w:rsidRPr="001043E3">
        <w:rPr>
          <w:rFonts w:ascii="微软雅黑" w:eastAsia="微软雅黑" w:hAnsi="微软雅黑" w:cs="宋体" w:hint="eastAsia"/>
          <w:color w:val="333333"/>
          <w:kern w:val="0"/>
          <w:sz w:val="24"/>
          <w:szCs w:val="24"/>
        </w:rPr>
        <w:t xml:space="preserve">本年度课题设“战略性与政策性重大课题”“重点课题”“专项课题”三类。 </w:t>
      </w:r>
    </w:p>
    <w:p w14:paraId="71BAAC0E" w14:textId="77777777" w:rsidR="001043E3" w:rsidRPr="001043E3" w:rsidRDefault="001043E3" w:rsidP="001043E3">
      <w:pPr>
        <w:widowControl/>
        <w:shd w:val="clear" w:color="auto" w:fill="FFFFFF"/>
        <w:ind w:firstLineChars="200" w:firstLine="480"/>
        <w:rPr>
          <w:rFonts w:ascii="微软雅黑" w:eastAsia="微软雅黑" w:hAnsi="微软雅黑" w:cs="宋体" w:hint="eastAsia"/>
          <w:color w:val="333333"/>
          <w:kern w:val="0"/>
          <w:sz w:val="24"/>
          <w:szCs w:val="24"/>
        </w:rPr>
      </w:pPr>
      <w:r w:rsidRPr="001043E3">
        <w:rPr>
          <w:rFonts w:ascii="微软雅黑" w:eastAsia="微软雅黑" w:hAnsi="微软雅黑" w:cs="宋体" w:hint="eastAsia"/>
          <w:color w:val="333333"/>
          <w:kern w:val="0"/>
          <w:sz w:val="24"/>
          <w:szCs w:val="24"/>
        </w:rPr>
        <w:t xml:space="preserve">战略性与政策性重大课题是聚焦高标准教育强省建设和高质量教育体系建设的战略性与政策性问题而设立的课题。按照规范程序征集遴选课题，由省教育科学规划领导小组审定，向全社会公开发布，采用“揭榜挂帅”方式组织应标学校和科研机构进行研究，设10项左右，省财政安排专项给予一定经费支持。 </w:t>
      </w:r>
    </w:p>
    <w:p w14:paraId="21678807" w14:textId="77777777" w:rsidR="001043E3" w:rsidRPr="001043E3" w:rsidRDefault="001043E3" w:rsidP="001043E3">
      <w:pPr>
        <w:widowControl/>
        <w:shd w:val="clear" w:color="auto" w:fill="FFFFFF"/>
        <w:ind w:firstLineChars="200" w:firstLine="480"/>
        <w:rPr>
          <w:rFonts w:ascii="微软雅黑" w:eastAsia="微软雅黑" w:hAnsi="微软雅黑" w:cs="宋体" w:hint="eastAsia"/>
          <w:color w:val="333333"/>
          <w:kern w:val="0"/>
          <w:sz w:val="24"/>
          <w:szCs w:val="24"/>
        </w:rPr>
      </w:pPr>
      <w:r w:rsidRPr="001043E3">
        <w:rPr>
          <w:rFonts w:ascii="微软雅黑" w:eastAsia="微软雅黑" w:hAnsi="微软雅黑" w:cs="宋体" w:hint="eastAsia"/>
          <w:color w:val="333333"/>
          <w:kern w:val="0"/>
          <w:sz w:val="24"/>
          <w:szCs w:val="24"/>
        </w:rPr>
        <w:t>重点课题是依据《规划》确定的研究领域，围绕当前教育改革发展中基本理论问题和实践中的重点难点热点问题而设立的课题，设800项左右。另外，在</w:t>
      </w:r>
      <w:proofErr w:type="gramStart"/>
      <w:r w:rsidRPr="001043E3">
        <w:rPr>
          <w:rFonts w:ascii="微软雅黑" w:eastAsia="微软雅黑" w:hAnsi="微软雅黑" w:cs="宋体" w:hint="eastAsia"/>
          <w:color w:val="333333"/>
          <w:kern w:val="0"/>
          <w:sz w:val="24"/>
          <w:szCs w:val="24"/>
        </w:rPr>
        <w:t>其中再</w:t>
      </w:r>
      <w:proofErr w:type="gramEnd"/>
      <w:r w:rsidRPr="001043E3">
        <w:rPr>
          <w:rFonts w:ascii="微软雅黑" w:eastAsia="微软雅黑" w:hAnsi="微软雅黑" w:cs="宋体" w:hint="eastAsia"/>
          <w:color w:val="333333"/>
          <w:kern w:val="0"/>
          <w:sz w:val="24"/>
          <w:szCs w:val="24"/>
        </w:rPr>
        <w:t>择优遴选30项</w:t>
      </w:r>
      <w:proofErr w:type="gramStart"/>
      <w:r w:rsidRPr="001043E3">
        <w:rPr>
          <w:rFonts w:ascii="微软雅黑" w:eastAsia="微软雅黑" w:hAnsi="微软雅黑" w:cs="宋体" w:hint="eastAsia"/>
          <w:color w:val="333333"/>
          <w:kern w:val="0"/>
          <w:sz w:val="24"/>
          <w:szCs w:val="24"/>
        </w:rPr>
        <w:t>聚焦党</w:t>
      </w:r>
      <w:proofErr w:type="gramEnd"/>
      <w:r w:rsidRPr="001043E3">
        <w:rPr>
          <w:rFonts w:ascii="微软雅黑" w:eastAsia="微软雅黑" w:hAnsi="微软雅黑" w:cs="宋体" w:hint="eastAsia"/>
          <w:color w:val="333333"/>
          <w:kern w:val="0"/>
          <w:sz w:val="24"/>
          <w:szCs w:val="24"/>
        </w:rPr>
        <w:t xml:space="preserve">和政府亟须解决的重点战略问题、人民群众关心的教育“急难愁盼”问题、学校教育教学改革的重大现实问题的课题，给予一定的经费资助。 </w:t>
      </w:r>
    </w:p>
    <w:p w14:paraId="1BDA4099" w14:textId="77777777" w:rsidR="001043E3" w:rsidRPr="001043E3" w:rsidRDefault="001043E3" w:rsidP="001043E3">
      <w:pPr>
        <w:widowControl/>
        <w:shd w:val="clear" w:color="auto" w:fill="FFFFFF"/>
        <w:ind w:firstLineChars="200" w:firstLine="480"/>
        <w:rPr>
          <w:rFonts w:ascii="微软雅黑" w:eastAsia="微软雅黑" w:hAnsi="微软雅黑" w:cs="宋体" w:hint="eastAsia"/>
          <w:color w:val="333333"/>
          <w:kern w:val="0"/>
          <w:sz w:val="24"/>
          <w:szCs w:val="24"/>
        </w:rPr>
      </w:pPr>
      <w:r w:rsidRPr="001043E3">
        <w:rPr>
          <w:rFonts w:ascii="微软雅黑" w:eastAsia="微软雅黑" w:hAnsi="微软雅黑" w:cs="宋体" w:hint="eastAsia"/>
          <w:color w:val="333333"/>
          <w:kern w:val="0"/>
          <w:sz w:val="24"/>
          <w:szCs w:val="24"/>
        </w:rPr>
        <w:t>专项课题是根据高标准教育强省建设和教育高质量发展的重点领域或关键环节，由省教育厅有关处室（单位）或省级研究机构委托的专项课题和省教育</w:t>
      </w:r>
      <w:r w:rsidRPr="001043E3">
        <w:rPr>
          <w:rFonts w:ascii="微软雅黑" w:eastAsia="微软雅黑" w:hAnsi="微软雅黑" w:cs="宋体" w:hint="eastAsia"/>
          <w:color w:val="333333"/>
          <w:kern w:val="0"/>
          <w:sz w:val="24"/>
          <w:szCs w:val="24"/>
        </w:rPr>
        <w:lastRenderedPageBreak/>
        <w:t>科学规划办特设的专项课题。委托专项课题为：职业技能大赛反哺教学研究、陶行知教育思想研究、叶圣陶教育思想研究、教师发展研究。特设专项课题为：苏</w:t>
      </w:r>
      <w:proofErr w:type="gramStart"/>
      <w:r w:rsidRPr="001043E3">
        <w:rPr>
          <w:rFonts w:ascii="微软雅黑" w:eastAsia="微软雅黑" w:hAnsi="微软雅黑" w:cs="宋体" w:hint="eastAsia"/>
          <w:color w:val="333333"/>
          <w:kern w:val="0"/>
          <w:sz w:val="24"/>
          <w:szCs w:val="24"/>
        </w:rPr>
        <w:t>教名家</w:t>
      </w:r>
      <w:proofErr w:type="gramEnd"/>
      <w:r w:rsidRPr="001043E3">
        <w:rPr>
          <w:rFonts w:ascii="微软雅黑" w:eastAsia="微软雅黑" w:hAnsi="微软雅黑" w:cs="宋体" w:hint="eastAsia"/>
          <w:color w:val="333333"/>
          <w:kern w:val="0"/>
          <w:sz w:val="24"/>
          <w:szCs w:val="24"/>
        </w:rPr>
        <w:t xml:space="preserve">专项、青年专项、乡村教师专项。 </w:t>
      </w:r>
    </w:p>
    <w:p w14:paraId="1EECEF12" w14:textId="77777777" w:rsidR="001043E3" w:rsidRPr="001043E3" w:rsidRDefault="001043E3" w:rsidP="001043E3">
      <w:pPr>
        <w:widowControl/>
        <w:shd w:val="clear" w:color="auto" w:fill="FFFFFF"/>
        <w:ind w:firstLineChars="200" w:firstLine="480"/>
        <w:rPr>
          <w:rFonts w:ascii="微软雅黑" w:eastAsia="微软雅黑" w:hAnsi="微软雅黑" w:cs="宋体" w:hint="eastAsia"/>
          <w:color w:val="333333"/>
          <w:kern w:val="0"/>
          <w:sz w:val="24"/>
          <w:szCs w:val="24"/>
        </w:rPr>
      </w:pPr>
      <w:r w:rsidRPr="001043E3">
        <w:rPr>
          <w:rFonts w:ascii="微软雅黑" w:eastAsia="微软雅黑" w:hAnsi="微软雅黑" w:cs="宋体" w:hint="eastAsia"/>
          <w:b/>
          <w:bCs/>
          <w:color w:val="333333"/>
          <w:kern w:val="0"/>
          <w:sz w:val="24"/>
          <w:szCs w:val="24"/>
        </w:rPr>
        <w:t>二、申报要求</w:t>
      </w:r>
      <w:r w:rsidRPr="001043E3">
        <w:rPr>
          <w:rFonts w:ascii="微软雅黑" w:eastAsia="微软雅黑" w:hAnsi="微软雅黑" w:cs="宋体" w:hint="eastAsia"/>
          <w:color w:val="333333"/>
          <w:kern w:val="0"/>
          <w:sz w:val="24"/>
          <w:szCs w:val="24"/>
        </w:rPr>
        <w:t xml:space="preserve"> </w:t>
      </w:r>
    </w:p>
    <w:p w14:paraId="029C55F1" w14:textId="77777777" w:rsidR="001043E3" w:rsidRPr="001043E3" w:rsidRDefault="001043E3" w:rsidP="001043E3">
      <w:pPr>
        <w:widowControl/>
        <w:shd w:val="clear" w:color="auto" w:fill="FFFFFF"/>
        <w:ind w:firstLineChars="200" w:firstLine="480"/>
        <w:rPr>
          <w:rFonts w:ascii="微软雅黑" w:eastAsia="微软雅黑" w:hAnsi="微软雅黑" w:cs="宋体" w:hint="eastAsia"/>
          <w:color w:val="333333"/>
          <w:kern w:val="0"/>
          <w:sz w:val="24"/>
          <w:szCs w:val="24"/>
        </w:rPr>
      </w:pPr>
      <w:r w:rsidRPr="001043E3">
        <w:rPr>
          <w:rFonts w:ascii="微软雅黑" w:eastAsia="微软雅黑" w:hAnsi="微软雅黑" w:cs="宋体" w:hint="eastAsia"/>
          <w:color w:val="333333"/>
          <w:kern w:val="0"/>
          <w:sz w:val="24"/>
          <w:szCs w:val="24"/>
        </w:rPr>
        <w:t xml:space="preserve">（一）选题要求 </w:t>
      </w:r>
    </w:p>
    <w:p w14:paraId="4299AE35" w14:textId="77777777" w:rsidR="001043E3" w:rsidRPr="001043E3" w:rsidRDefault="001043E3" w:rsidP="001043E3">
      <w:pPr>
        <w:widowControl/>
        <w:shd w:val="clear" w:color="auto" w:fill="FFFFFF"/>
        <w:ind w:firstLineChars="200" w:firstLine="480"/>
        <w:rPr>
          <w:rFonts w:ascii="微软雅黑" w:eastAsia="微软雅黑" w:hAnsi="微软雅黑" w:cs="宋体" w:hint="eastAsia"/>
          <w:color w:val="333333"/>
          <w:kern w:val="0"/>
          <w:sz w:val="24"/>
          <w:szCs w:val="24"/>
        </w:rPr>
      </w:pPr>
      <w:r w:rsidRPr="001043E3">
        <w:rPr>
          <w:rFonts w:ascii="微软雅黑" w:eastAsia="微软雅黑" w:hAnsi="微软雅黑" w:cs="宋体" w:hint="eastAsia"/>
          <w:color w:val="333333"/>
          <w:kern w:val="0"/>
          <w:sz w:val="24"/>
          <w:szCs w:val="24"/>
        </w:rPr>
        <w:t xml:space="preserve">战略性与政策性重大课题申报选题要求另行通知。 </w:t>
      </w:r>
    </w:p>
    <w:p w14:paraId="1CBCEED1" w14:textId="77777777" w:rsidR="001043E3" w:rsidRPr="001043E3" w:rsidRDefault="001043E3" w:rsidP="001043E3">
      <w:pPr>
        <w:widowControl/>
        <w:shd w:val="clear" w:color="auto" w:fill="FFFFFF"/>
        <w:ind w:firstLineChars="200" w:firstLine="480"/>
        <w:rPr>
          <w:rFonts w:ascii="微软雅黑" w:eastAsia="微软雅黑" w:hAnsi="微软雅黑" w:cs="宋体" w:hint="eastAsia"/>
          <w:color w:val="333333"/>
          <w:kern w:val="0"/>
          <w:sz w:val="24"/>
          <w:szCs w:val="24"/>
        </w:rPr>
      </w:pPr>
      <w:r w:rsidRPr="001043E3">
        <w:rPr>
          <w:rFonts w:ascii="微软雅黑" w:eastAsia="微软雅黑" w:hAnsi="微软雅黑" w:cs="宋体" w:hint="eastAsia"/>
          <w:color w:val="333333"/>
          <w:kern w:val="0"/>
          <w:sz w:val="24"/>
          <w:szCs w:val="24"/>
        </w:rPr>
        <w:t xml:space="preserve">重点课题和特设专项课题可在《2024年度省教育科学规划课题研究领域》的指引下由申报人自主确定课题名称。 </w:t>
      </w:r>
    </w:p>
    <w:p w14:paraId="17227DF4" w14:textId="77777777" w:rsidR="001043E3" w:rsidRPr="001043E3" w:rsidRDefault="001043E3" w:rsidP="001043E3">
      <w:pPr>
        <w:widowControl/>
        <w:shd w:val="clear" w:color="auto" w:fill="FFFFFF"/>
        <w:ind w:firstLineChars="200" w:firstLine="480"/>
        <w:rPr>
          <w:rFonts w:ascii="微软雅黑" w:eastAsia="微软雅黑" w:hAnsi="微软雅黑" w:cs="宋体" w:hint="eastAsia"/>
          <w:color w:val="333333"/>
          <w:kern w:val="0"/>
          <w:sz w:val="24"/>
          <w:szCs w:val="24"/>
        </w:rPr>
      </w:pPr>
      <w:r w:rsidRPr="001043E3">
        <w:rPr>
          <w:rFonts w:ascii="微软雅黑" w:eastAsia="微软雅黑" w:hAnsi="微软雅黑" w:cs="宋体" w:hint="eastAsia"/>
          <w:color w:val="333333"/>
          <w:kern w:val="0"/>
          <w:sz w:val="24"/>
          <w:szCs w:val="24"/>
        </w:rPr>
        <w:t xml:space="preserve">委托专项课题须围绕《2024年度省教育科学规划委托专项课题选题指南》所列出的选题进行申报，不得修改课题名称，委托专项课题每个选题只立项1个。 </w:t>
      </w:r>
    </w:p>
    <w:p w14:paraId="2146ABB2" w14:textId="77777777" w:rsidR="001043E3" w:rsidRPr="001043E3" w:rsidRDefault="001043E3" w:rsidP="001043E3">
      <w:pPr>
        <w:widowControl/>
        <w:shd w:val="clear" w:color="auto" w:fill="FFFFFF"/>
        <w:ind w:firstLineChars="200" w:firstLine="480"/>
        <w:rPr>
          <w:rFonts w:ascii="微软雅黑" w:eastAsia="微软雅黑" w:hAnsi="微软雅黑" w:cs="宋体" w:hint="eastAsia"/>
          <w:color w:val="333333"/>
          <w:kern w:val="0"/>
          <w:sz w:val="24"/>
          <w:szCs w:val="24"/>
        </w:rPr>
      </w:pPr>
      <w:r w:rsidRPr="001043E3">
        <w:rPr>
          <w:rFonts w:ascii="微软雅黑" w:eastAsia="微软雅黑" w:hAnsi="微软雅黑" w:cs="宋体" w:hint="eastAsia"/>
          <w:color w:val="333333"/>
          <w:kern w:val="0"/>
          <w:sz w:val="24"/>
          <w:szCs w:val="24"/>
        </w:rPr>
        <w:t xml:space="preserve">（二）申报人资格要求 </w:t>
      </w:r>
    </w:p>
    <w:p w14:paraId="2F358C07" w14:textId="77777777" w:rsidR="001043E3" w:rsidRPr="001043E3" w:rsidRDefault="001043E3" w:rsidP="001043E3">
      <w:pPr>
        <w:widowControl/>
        <w:shd w:val="clear" w:color="auto" w:fill="FFFFFF"/>
        <w:ind w:firstLineChars="200" w:firstLine="480"/>
        <w:rPr>
          <w:rFonts w:ascii="微软雅黑" w:eastAsia="微软雅黑" w:hAnsi="微软雅黑" w:cs="宋体" w:hint="eastAsia"/>
          <w:color w:val="333333"/>
          <w:kern w:val="0"/>
          <w:sz w:val="24"/>
          <w:szCs w:val="24"/>
        </w:rPr>
      </w:pPr>
      <w:r w:rsidRPr="001043E3">
        <w:rPr>
          <w:rFonts w:ascii="微软雅黑" w:eastAsia="微软雅黑" w:hAnsi="微软雅黑" w:cs="宋体" w:hint="eastAsia"/>
          <w:color w:val="333333"/>
          <w:kern w:val="0"/>
          <w:sz w:val="24"/>
          <w:szCs w:val="24"/>
        </w:rPr>
        <w:t xml:space="preserve">申报人须遵守中华人民共和国宪法和法律，坚持正确的政治方向、价值取向和研究导向，遵守江苏省教育科学规划有关管理规定。 </w:t>
      </w:r>
    </w:p>
    <w:p w14:paraId="3449C382" w14:textId="77777777" w:rsidR="001043E3" w:rsidRPr="001043E3" w:rsidRDefault="001043E3" w:rsidP="001043E3">
      <w:pPr>
        <w:widowControl/>
        <w:shd w:val="clear" w:color="auto" w:fill="FFFFFF"/>
        <w:ind w:firstLineChars="200" w:firstLine="480"/>
        <w:rPr>
          <w:rFonts w:ascii="微软雅黑" w:eastAsia="微软雅黑" w:hAnsi="微软雅黑" w:cs="宋体" w:hint="eastAsia"/>
          <w:color w:val="333333"/>
          <w:kern w:val="0"/>
          <w:sz w:val="24"/>
          <w:szCs w:val="24"/>
        </w:rPr>
      </w:pPr>
      <w:r w:rsidRPr="001043E3">
        <w:rPr>
          <w:rFonts w:ascii="微软雅黑" w:eastAsia="微软雅黑" w:hAnsi="微软雅黑" w:cs="宋体" w:hint="eastAsia"/>
          <w:color w:val="333333"/>
          <w:kern w:val="0"/>
          <w:sz w:val="24"/>
          <w:szCs w:val="24"/>
        </w:rPr>
        <w:t xml:space="preserve">1.重点课题、委托专项课题申报人应为省内从事教育工作的个人。 </w:t>
      </w:r>
    </w:p>
    <w:p w14:paraId="0CDE1956" w14:textId="77777777" w:rsidR="001043E3" w:rsidRPr="001043E3" w:rsidRDefault="001043E3" w:rsidP="001043E3">
      <w:pPr>
        <w:widowControl/>
        <w:shd w:val="clear" w:color="auto" w:fill="FFFFFF"/>
        <w:ind w:firstLineChars="200" w:firstLine="480"/>
        <w:rPr>
          <w:rFonts w:ascii="微软雅黑" w:eastAsia="微软雅黑" w:hAnsi="微软雅黑" w:cs="宋体" w:hint="eastAsia"/>
          <w:color w:val="333333"/>
          <w:kern w:val="0"/>
          <w:sz w:val="24"/>
          <w:szCs w:val="24"/>
        </w:rPr>
      </w:pPr>
      <w:r w:rsidRPr="001043E3">
        <w:rPr>
          <w:rFonts w:ascii="微软雅黑" w:eastAsia="微软雅黑" w:hAnsi="微软雅黑" w:cs="宋体" w:hint="eastAsia"/>
          <w:color w:val="333333"/>
          <w:kern w:val="0"/>
          <w:sz w:val="24"/>
          <w:szCs w:val="24"/>
        </w:rPr>
        <w:t>2.特设专项课题申报人要求如下：苏</w:t>
      </w:r>
      <w:proofErr w:type="gramStart"/>
      <w:r w:rsidRPr="001043E3">
        <w:rPr>
          <w:rFonts w:ascii="微软雅黑" w:eastAsia="微软雅黑" w:hAnsi="微软雅黑" w:cs="宋体" w:hint="eastAsia"/>
          <w:color w:val="333333"/>
          <w:kern w:val="0"/>
          <w:sz w:val="24"/>
          <w:szCs w:val="24"/>
        </w:rPr>
        <w:t>教名家</w:t>
      </w:r>
      <w:proofErr w:type="gramEnd"/>
      <w:r w:rsidRPr="001043E3">
        <w:rPr>
          <w:rFonts w:ascii="微软雅黑" w:eastAsia="微软雅黑" w:hAnsi="微软雅黑" w:cs="宋体" w:hint="eastAsia"/>
          <w:color w:val="333333"/>
          <w:kern w:val="0"/>
          <w:sz w:val="24"/>
          <w:szCs w:val="24"/>
        </w:rPr>
        <w:t xml:space="preserve">专项申报人应为省教育厅公布的2024年度“苏教名家”培养对象；青年专项申报人应为省内且年龄一般不超过40周岁（1984年7月31日以后出生）的在职在岗教师；乡村教师专项申报人应为省内在职在岗乡村教师（认定按照省职称评审管理办法中的规定执行）。 </w:t>
      </w:r>
    </w:p>
    <w:p w14:paraId="3F7EBA2E" w14:textId="77777777" w:rsidR="001043E3" w:rsidRPr="001043E3" w:rsidRDefault="001043E3" w:rsidP="001043E3">
      <w:pPr>
        <w:widowControl/>
        <w:shd w:val="clear" w:color="auto" w:fill="FFFFFF"/>
        <w:ind w:firstLineChars="200" w:firstLine="480"/>
        <w:rPr>
          <w:rFonts w:ascii="微软雅黑" w:eastAsia="微软雅黑" w:hAnsi="微软雅黑" w:cs="宋体" w:hint="eastAsia"/>
          <w:color w:val="333333"/>
          <w:kern w:val="0"/>
          <w:sz w:val="24"/>
          <w:szCs w:val="24"/>
        </w:rPr>
      </w:pPr>
      <w:r w:rsidRPr="001043E3">
        <w:rPr>
          <w:rFonts w:ascii="微软雅黑" w:eastAsia="微软雅黑" w:hAnsi="微软雅黑" w:cs="宋体" w:hint="eastAsia"/>
          <w:color w:val="333333"/>
          <w:kern w:val="0"/>
          <w:sz w:val="24"/>
          <w:szCs w:val="24"/>
        </w:rPr>
        <w:t>3.有在</w:t>
      </w:r>
      <w:proofErr w:type="gramStart"/>
      <w:r w:rsidRPr="001043E3">
        <w:rPr>
          <w:rFonts w:ascii="微软雅黑" w:eastAsia="微软雅黑" w:hAnsi="微软雅黑" w:cs="宋体" w:hint="eastAsia"/>
          <w:color w:val="333333"/>
          <w:kern w:val="0"/>
          <w:sz w:val="24"/>
          <w:szCs w:val="24"/>
        </w:rPr>
        <w:t>研</w:t>
      </w:r>
      <w:proofErr w:type="gramEnd"/>
      <w:r w:rsidRPr="001043E3">
        <w:rPr>
          <w:rFonts w:ascii="微软雅黑" w:eastAsia="微软雅黑" w:hAnsi="微软雅黑" w:cs="宋体" w:hint="eastAsia"/>
          <w:color w:val="333333"/>
          <w:kern w:val="0"/>
          <w:sz w:val="24"/>
          <w:szCs w:val="24"/>
        </w:rPr>
        <w:t xml:space="preserve">省教科规划课题未结题的，不得申报。 </w:t>
      </w:r>
    </w:p>
    <w:p w14:paraId="7BB94A8D" w14:textId="77777777" w:rsidR="001043E3" w:rsidRPr="001043E3" w:rsidRDefault="001043E3" w:rsidP="001043E3">
      <w:pPr>
        <w:widowControl/>
        <w:shd w:val="clear" w:color="auto" w:fill="FFFFFF"/>
        <w:ind w:firstLineChars="200" w:firstLine="480"/>
        <w:rPr>
          <w:rFonts w:ascii="微软雅黑" w:eastAsia="微软雅黑" w:hAnsi="微软雅黑" w:cs="宋体" w:hint="eastAsia"/>
          <w:color w:val="333333"/>
          <w:kern w:val="0"/>
          <w:sz w:val="24"/>
          <w:szCs w:val="24"/>
        </w:rPr>
      </w:pPr>
      <w:r w:rsidRPr="001043E3">
        <w:rPr>
          <w:rFonts w:ascii="微软雅黑" w:eastAsia="微软雅黑" w:hAnsi="微软雅黑" w:cs="宋体" w:hint="eastAsia"/>
          <w:color w:val="333333"/>
          <w:kern w:val="0"/>
          <w:sz w:val="24"/>
          <w:szCs w:val="24"/>
        </w:rPr>
        <w:t xml:space="preserve">鼓励基层学校一线教师、乡村学校教师和年轻教师申报课题。 </w:t>
      </w:r>
    </w:p>
    <w:p w14:paraId="0E6E0D3E" w14:textId="77777777" w:rsidR="001043E3" w:rsidRPr="001043E3" w:rsidRDefault="001043E3" w:rsidP="001043E3">
      <w:pPr>
        <w:widowControl/>
        <w:shd w:val="clear" w:color="auto" w:fill="FFFFFF"/>
        <w:ind w:firstLineChars="200" w:firstLine="480"/>
        <w:rPr>
          <w:rFonts w:ascii="微软雅黑" w:eastAsia="微软雅黑" w:hAnsi="微软雅黑" w:cs="宋体" w:hint="eastAsia"/>
          <w:color w:val="333333"/>
          <w:kern w:val="0"/>
          <w:sz w:val="24"/>
          <w:szCs w:val="24"/>
        </w:rPr>
      </w:pPr>
      <w:r w:rsidRPr="001043E3">
        <w:rPr>
          <w:rFonts w:ascii="微软雅黑" w:eastAsia="微软雅黑" w:hAnsi="微软雅黑" w:cs="宋体" w:hint="eastAsia"/>
          <w:b/>
          <w:bCs/>
          <w:color w:val="333333"/>
          <w:kern w:val="0"/>
          <w:sz w:val="24"/>
          <w:szCs w:val="24"/>
        </w:rPr>
        <w:lastRenderedPageBreak/>
        <w:t>三、申报数量</w:t>
      </w:r>
      <w:r w:rsidRPr="001043E3">
        <w:rPr>
          <w:rFonts w:ascii="微软雅黑" w:eastAsia="微软雅黑" w:hAnsi="微软雅黑" w:cs="宋体" w:hint="eastAsia"/>
          <w:color w:val="333333"/>
          <w:kern w:val="0"/>
          <w:sz w:val="24"/>
          <w:szCs w:val="24"/>
        </w:rPr>
        <w:t xml:space="preserve"> </w:t>
      </w:r>
    </w:p>
    <w:p w14:paraId="2EFECD7B" w14:textId="77777777" w:rsidR="001043E3" w:rsidRPr="001043E3" w:rsidRDefault="001043E3" w:rsidP="001043E3">
      <w:pPr>
        <w:widowControl/>
        <w:shd w:val="clear" w:color="auto" w:fill="FFFFFF"/>
        <w:ind w:firstLineChars="200" w:firstLine="480"/>
        <w:rPr>
          <w:rFonts w:ascii="微软雅黑" w:eastAsia="微软雅黑" w:hAnsi="微软雅黑" w:cs="宋体" w:hint="eastAsia"/>
          <w:color w:val="333333"/>
          <w:kern w:val="0"/>
          <w:sz w:val="24"/>
          <w:szCs w:val="24"/>
        </w:rPr>
      </w:pPr>
      <w:r w:rsidRPr="001043E3">
        <w:rPr>
          <w:rFonts w:ascii="微软雅黑" w:eastAsia="微软雅黑" w:hAnsi="微软雅黑" w:cs="宋体" w:hint="eastAsia"/>
          <w:color w:val="333333"/>
          <w:kern w:val="0"/>
          <w:sz w:val="24"/>
          <w:szCs w:val="24"/>
        </w:rPr>
        <w:t xml:space="preserve">课题实行限额申报。今年课题申报数量控制在2500项以内。 </w:t>
      </w:r>
    </w:p>
    <w:p w14:paraId="001DA5E1" w14:textId="77777777" w:rsidR="001043E3" w:rsidRPr="001043E3" w:rsidRDefault="001043E3" w:rsidP="001043E3">
      <w:pPr>
        <w:widowControl/>
        <w:shd w:val="clear" w:color="auto" w:fill="FFFFFF"/>
        <w:ind w:firstLineChars="200" w:firstLine="480"/>
        <w:rPr>
          <w:rFonts w:ascii="微软雅黑" w:eastAsia="微软雅黑" w:hAnsi="微软雅黑" w:cs="宋体" w:hint="eastAsia"/>
          <w:color w:val="333333"/>
          <w:kern w:val="0"/>
          <w:sz w:val="24"/>
          <w:szCs w:val="24"/>
        </w:rPr>
      </w:pPr>
      <w:r w:rsidRPr="001043E3">
        <w:rPr>
          <w:rFonts w:ascii="微软雅黑" w:eastAsia="微软雅黑" w:hAnsi="微软雅黑" w:cs="宋体" w:hint="eastAsia"/>
          <w:color w:val="333333"/>
          <w:kern w:val="0"/>
          <w:sz w:val="24"/>
          <w:szCs w:val="24"/>
        </w:rPr>
        <w:t xml:space="preserve">（一）重点课题 </w:t>
      </w:r>
    </w:p>
    <w:p w14:paraId="0C715314" w14:textId="77777777" w:rsidR="001043E3" w:rsidRPr="001043E3" w:rsidRDefault="001043E3" w:rsidP="001043E3">
      <w:pPr>
        <w:widowControl/>
        <w:shd w:val="clear" w:color="auto" w:fill="FFFFFF"/>
        <w:ind w:firstLineChars="200" w:firstLine="480"/>
        <w:rPr>
          <w:rFonts w:ascii="微软雅黑" w:eastAsia="微软雅黑" w:hAnsi="微软雅黑" w:cs="宋体" w:hint="eastAsia"/>
          <w:color w:val="333333"/>
          <w:kern w:val="0"/>
          <w:sz w:val="24"/>
          <w:szCs w:val="24"/>
        </w:rPr>
      </w:pPr>
      <w:r w:rsidRPr="001043E3">
        <w:rPr>
          <w:rFonts w:ascii="微软雅黑" w:eastAsia="微软雅黑" w:hAnsi="微软雅黑" w:cs="宋体" w:hint="eastAsia"/>
          <w:color w:val="333333"/>
          <w:kern w:val="0"/>
          <w:sz w:val="24"/>
          <w:szCs w:val="24"/>
        </w:rPr>
        <w:t xml:space="preserve">各设区市申报数如下：南京市70项；徐州市70项；苏州市70项；南通市70项；无锡市60项；常州市60项；连云港市60项；淮安市60项；盐城市60项；扬州市50项；镇江市50项；泰州市50项；宿迁市50项。 </w:t>
      </w:r>
    </w:p>
    <w:p w14:paraId="728CCB6E" w14:textId="77777777" w:rsidR="001043E3" w:rsidRPr="001043E3" w:rsidRDefault="001043E3" w:rsidP="001043E3">
      <w:pPr>
        <w:widowControl/>
        <w:shd w:val="clear" w:color="auto" w:fill="FFFFFF"/>
        <w:ind w:firstLineChars="200" w:firstLine="480"/>
        <w:rPr>
          <w:rFonts w:ascii="微软雅黑" w:eastAsia="微软雅黑" w:hAnsi="微软雅黑" w:cs="宋体" w:hint="eastAsia"/>
          <w:color w:val="333333"/>
          <w:kern w:val="0"/>
          <w:sz w:val="24"/>
          <w:szCs w:val="24"/>
        </w:rPr>
      </w:pPr>
      <w:r w:rsidRPr="001043E3">
        <w:rPr>
          <w:rFonts w:ascii="微软雅黑" w:eastAsia="微软雅黑" w:hAnsi="微软雅黑" w:cs="宋体" w:hint="eastAsia"/>
          <w:color w:val="333333"/>
          <w:kern w:val="0"/>
          <w:sz w:val="24"/>
          <w:szCs w:val="24"/>
        </w:rPr>
        <w:t xml:space="preserve">本科高校每校5项，其中，师范类高校和有教育学科的高校可以适当增加申报数量（一般不超过8项）；高职院校3项；独立学院2项。 </w:t>
      </w:r>
    </w:p>
    <w:p w14:paraId="1E6526C7" w14:textId="77777777" w:rsidR="001043E3" w:rsidRPr="001043E3" w:rsidRDefault="001043E3" w:rsidP="001043E3">
      <w:pPr>
        <w:widowControl/>
        <w:shd w:val="clear" w:color="auto" w:fill="FFFFFF"/>
        <w:ind w:firstLineChars="200" w:firstLine="480"/>
        <w:rPr>
          <w:rFonts w:ascii="微软雅黑" w:eastAsia="微软雅黑" w:hAnsi="微软雅黑" w:cs="宋体" w:hint="eastAsia"/>
          <w:color w:val="333333"/>
          <w:kern w:val="0"/>
          <w:sz w:val="24"/>
          <w:szCs w:val="24"/>
        </w:rPr>
      </w:pPr>
      <w:r w:rsidRPr="001043E3">
        <w:rPr>
          <w:rFonts w:ascii="微软雅黑" w:eastAsia="微软雅黑" w:hAnsi="微软雅黑" w:cs="宋体" w:hint="eastAsia"/>
          <w:color w:val="333333"/>
          <w:kern w:val="0"/>
          <w:sz w:val="24"/>
          <w:szCs w:val="24"/>
        </w:rPr>
        <w:t xml:space="preserve">（二）专项课题 </w:t>
      </w:r>
    </w:p>
    <w:p w14:paraId="298D532C" w14:textId="77777777" w:rsidR="001043E3" w:rsidRPr="001043E3" w:rsidRDefault="001043E3" w:rsidP="001043E3">
      <w:pPr>
        <w:widowControl/>
        <w:shd w:val="clear" w:color="auto" w:fill="FFFFFF"/>
        <w:ind w:firstLineChars="200" w:firstLine="480"/>
        <w:rPr>
          <w:rFonts w:ascii="微软雅黑" w:eastAsia="微软雅黑" w:hAnsi="微软雅黑" w:cs="宋体" w:hint="eastAsia"/>
          <w:color w:val="333333"/>
          <w:kern w:val="0"/>
          <w:sz w:val="24"/>
          <w:szCs w:val="24"/>
        </w:rPr>
      </w:pPr>
      <w:r w:rsidRPr="001043E3">
        <w:rPr>
          <w:rFonts w:ascii="微软雅黑" w:eastAsia="微软雅黑" w:hAnsi="微软雅黑" w:cs="宋体" w:hint="eastAsia"/>
          <w:color w:val="333333"/>
          <w:kern w:val="0"/>
          <w:sz w:val="24"/>
          <w:szCs w:val="24"/>
        </w:rPr>
        <w:t xml:space="preserve">青年专项：各设区市20项；本科高校3项；高职院校2项；独立学院1项。 </w:t>
      </w:r>
    </w:p>
    <w:p w14:paraId="2DBC7F46" w14:textId="77777777" w:rsidR="001043E3" w:rsidRPr="001043E3" w:rsidRDefault="001043E3" w:rsidP="001043E3">
      <w:pPr>
        <w:widowControl/>
        <w:shd w:val="clear" w:color="auto" w:fill="FFFFFF"/>
        <w:ind w:firstLineChars="200" w:firstLine="480"/>
        <w:rPr>
          <w:rFonts w:ascii="微软雅黑" w:eastAsia="微软雅黑" w:hAnsi="微软雅黑" w:cs="宋体" w:hint="eastAsia"/>
          <w:color w:val="333333"/>
          <w:kern w:val="0"/>
          <w:sz w:val="24"/>
          <w:szCs w:val="24"/>
        </w:rPr>
      </w:pPr>
      <w:r w:rsidRPr="001043E3">
        <w:rPr>
          <w:rFonts w:ascii="微软雅黑" w:eastAsia="微软雅黑" w:hAnsi="微软雅黑" w:cs="宋体" w:hint="eastAsia"/>
          <w:color w:val="333333"/>
          <w:kern w:val="0"/>
          <w:sz w:val="24"/>
          <w:szCs w:val="24"/>
        </w:rPr>
        <w:t xml:space="preserve">乡村教师专项：各设区市6项。 </w:t>
      </w:r>
    </w:p>
    <w:p w14:paraId="336B746D" w14:textId="77777777" w:rsidR="001043E3" w:rsidRPr="001043E3" w:rsidRDefault="001043E3" w:rsidP="001043E3">
      <w:pPr>
        <w:widowControl/>
        <w:shd w:val="clear" w:color="auto" w:fill="FFFFFF"/>
        <w:ind w:firstLineChars="200" w:firstLine="480"/>
        <w:rPr>
          <w:rFonts w:ascii="微软雅黑" w:eastAsia="微软雅黑" w:hAnsi="微软雅黑" w:cs="宋体" w:hint="eastAsia"/>
          <w:color w:val="333333"/>
          <w:kern w:val="0"/>
          <w:sz w:val="24"/>
          <w:szCs w:val="24"/>
        </w:rPr>
      </w:pPr>
      <w:r w:rsidRPr="001043E3">
        <w:rPr>
          <w:rFonts w:ascii="微软雅黑" w:eastAsia="微软雅黑" w:hAnsi="微软雅黑" w:cs="宋体" w:hint="eastAsia"/>
          <w:color w:val="333333"/>
          <w:kern w:val="0"/>
          <w:sz w:val="24"/>
          <w:szCs w:val="24"/>
        </w:rPr>
        <w:t>苏</w:t>
      </w:r>
      <w:proofErr w:type="gramStart"/>
      <w:r w:rsidRPr="001043E3">
        <w:rPr>
          <w:rFonts w:ascii="微软雅黑" w:eastAsia="微软雅黑" w:hAnsi="微软雅黑" w:cs="宋体" w:hint="eastAsia"/>
          <w:color w:val="333333"/>
          <w:kern w:val="0"/>
          <w:sz w:val="24"/>
          <w:szCs w:val="24"/>
        </w:rPr>
        <w:t>教名家</w:t>
      </w:r>
      <w:proofErr w:type="gramEnd"/>
      <w:r w:rsidRPr="001043E3">
        <w:rPr>
          <w:rFonts w:ascii="微软雅黑" w:eastAsia="微软雅黑" w:hAnsi="微软雅黑" w:cs="宋体" w:hint="eastAsia"/>
          <w:color w:val="333333"/>
          <w:kern w:val="0"/>
          <w:sz w:val="24"/>
          <w:szCs w:val="24"/>
        </w:rPr>
        <w:t xml:space="preserve">专项：不受名额限制。 </w:t>
      </w:r>
    </w:p>
    <w:p w14:paraId="3C5E44D4" w14:textId="77777777" w:rsidR="001043E3" w:rsidRPr="001043E3" w:rsidRDefault="001043E3" w:rsidP="001043E3">
      <w:pPr>
        <w:widowControl/>
        <w:shd w:val="clear" w:color="auto" w:fill="FFFFFF"/>
        <w:ind w:firstLineChars="200" w:firstLine="480"/>
        <w:rPr>
          <w:rFonts w:ascii="微软雅黑" w:eastAsia="微软雅黑" w:hAnsi="微软雅黑" w:cs="宋体" w:hint="eastAsia"/>
          <w:color w:val="333333"/>
          <w:kern w:val="0"/>
          <w:sz w:val="24"/>
          <w:szCs w:val="24"/>
        </w:rPr>
      </w:pPr>
      <w:r w:rsidRPr="001043E3">
        <w:rPr>
          <w:rFonts w:ascii="微软雅黑" w:eastAsia="微软雅黑" w:hAnsi="微软雅黑" w:cs="宋体" w:hint="eastAsia"/>
          <w:color w:val="333333"/>
          <w:kern w:val="0"/>
          <w:sz w:val="24"/>
          <w:szCs w:val="24"/>
        </w:rPr>
        <w:t xml:space="preserve">委托专项课题：各设区市5项；本科高校3项；高职院校2项；独立学院1项。其中，师范类高校和有教育学科的高校可以适当增加申报数量。 </w:t>
      </w:r>
    </w:p>
    <w:p w14:paraId="07833A95" w14:textId="77777777" w:rsidR="001043E3" w:rsidRPr="001043E3" w:rsidRDefault="001043E3" w:rsidP="001043E3">
      <w:pPr>
        <w:widowControl/>
        <w:shd w:val="clear" w:color="auto" w:fill="FFFFFF"/>
        <w:ind w:firstLineChars="200" w:firstLine="480"/>
        <w:rPr>
          <w:rFonts w:ascii="微软雅黑" w:eastAsia="微软雅黑" w:hAnsi="微软雅黑" w:cs="宋体" w:hint="eastAsia"/>
          <w:color w:val="333333"/>
          <w:kern w:val="0"/>
          <w:sz w:val="24"/>
          <w:szCs w:val="24"/>
        </w:rPr>
      </w:pPr>
      <w:r w:rsidRPr="001043E3">
        <w:rPr>
          <w:rFonts w:ascii="微软雅黑" w:eastAsia="微软雅黑" w:hAnsi="微软雅黑" w:cs="宋体" w:hint="eastAsia"/>
          <w:b/>
          <w:bCs/>
          <w:color w:val="333333"/>
          <w:kern w:val="0"/>
          <w:sz w:val="24"/>
          <w:szCs w:val="24"/>
        </w:rPr>
        <w:t>四、申报程序</w:t>
      </w:r>
      <w:r w:rsidRPr="001043E3">
        <w:rPr>
          <w:rFonts w:ascii="微软雅黑" w:eastAsia="微软雅黑" w:hAnsi="微软雅黑" w:cs="宋体" w:hint="eastAsia"/>
          <w:color w:val="333333"/>
          <w:kern w:val="0"/>
          <w:sz w:val="24"/>
          <w:szCs w:val="24"/>
        </w:rPr>
        <w:t xml:space="preserve"> </w:t>
      </w:r>
    </w:p>
    <w:p w14:paraId="506B1722" w14:textId="77777777" w:rsidR="001043E3" w:rsidRPr="001043E3" w:rsidRDefault="001043E3" w:rsidP="001043E3">
      <w:pPr>
        <w:widowControl/>
        <w:shd w:val="clear" w:color="auto" w:fill="FFFFFF"/>
        <w:ind w:firstLineChars="200" w:firstLine="480"/>
        <w:rPr>
          <w:rFonts w:ascii="微软雅黑" w:eastAsia="微软雅黑" w:hAnsi="微软雅黑" w:cs="宋体" w:hint="eastAsia"/>
          <w:color w:val="333333"/>
          <w:kern w:val="0"/>
          <w:sz w:val="24"/>
          <w:szCs w:val="24"/>
        </w:rPr>
      </w:pPr>
      <w:r w:rsidRPr="001043E3">
        <w:rPr>
          <w:rFonts w:ascii="微软雅黑" w:eastAsia="微软雅黑" w:hAnsi="微软雅黑" w:cs="宋体" w:hint="eastAsia"/>
          <w:color w:val="333333"/>
          <w:kern w:val="0"/>
          <w:sz w:val="24"/>
          <w:szCs w:val="24"/>
        </w:rPr>
        <w:t xml:space="preserve">各中小学校（含中等职业学校、特殊教育学校）、幼儿园按“申报人学校→县（市、区）教科研机构→设区市教育科学规划领导小组办公室→省教育科学规划领导小组办公室”程序申报。 </w:t>
      </w:r>
    </w:p>
    <w:p w14:paraId="37634540" w14:textId="77777777" w:rsidR="001043E3" w:rsidRPr="001043E3" w:rsidRDefault="001043E3" w:rsidP="001043E3">
      <w:pPr>
        <w:widowControl/>
        <w:shd w:val="clear" w:color="auto" w:fill="FFFFFF"/>
        <w:ind w:firstLineChars="200" w:firstLine="480"/>
        <w:rPr>
          <w:rFonts w:ascii="微软雅黑" w:eastAsia="微软雅黑" w:hAnsi="微软雅黑" w:cs="宋体" w:hint="eastAsia"/>
          <w:color w:val="333333"/>
          <w:kern w:val="0"/>
          <w:sz w:val="24"/>
          <w:szCs w:val="24"/>
        </w:rPr>
      </w:pPr>
      <w:r w:rsidRPr="001043E3">
        <w:rPr>
          <w:rFonts w:ascii="微软雅黑" w:eastAsia="微软雅黑" w:hAnsi="微软雅黑" w:cs="宋体" w:hint="eastAsia"/>
          <w:color w:val="333333"/>
          <w:kern w:val="0"/>
          <w:sz w:val="24"/>
          <w:szCs w:val="24"/>
        </w:rPr>
        <w:t xml:space="preserve">各高等学校申报人由学校科研管理部门组织申报。 </w:t>
      </w:r>
    </w:p>
    <w:p w14:paraId="7664702E" w14:textId="77777777" w:rsidR="001043E3" w:rsidRPr="001043E3" w:rsidRDefault="001043E3" w:rsidP="001043E3">
      <w:pPr>
        <w:widowControl/>
        <w:shd w:val="clear" w:color="auto" w:fill="FFFFFF"/>
        <w:ind w:firstLineChars="200" w:firstLine="480"/>
        <w:rPr>
          <w:rFonts w:ascii="微软雅黑" w:eastAsia="微软雅黑" w:hAnsi="微软雅黑" w:cs="宋体" w:hint="eastAsia"/>
          <w:color w:val="333333"/>
          <w:kern w:val="0"/>
          <w:sz w:val="24"/>
          <w:szCs w:val="24"/>
        </w:rPr>
      </w:pPr>
      <w:r w:rsidRPr="001043E3">
        <w:rPr>
          <w:rFonts w:ascii="微软雅黑" w:eastAsia="微软雅黑" w:hAnsi="微软雅黑" w:cs="宋体" w:hint="eastAsia"/>
          <w:color w:val="333333"/>
          <w:kern w:val="0"/>
          <w:sz w:val="24"/>
          <w:szCs w:val="24"/>
        </w:rPr>
        <w:t xml:space="preserve">省教育厅各处室及直属事业单位申报人，经所在处室（单位）同意后，统一向省教育科学规划办申报。 </w:t>
      </w:r>
    </w:p>
    <w:p w14:paraId="06307CF1" w14:textId="77777777" w:rsidR="001043E3" w:rsidRPr="001043E3" w:rsidRDefault="001043E3" w:rsidP="001043E3">
      <w:pPr>
        <w:widowControl/>
        <w:shd w:val="clear" w:color="auto" w:fill="FFFFFF"/>
        <w:ind w:firstLineChars="200" w:firstLine="480"/>
        <w:rPr>
          <w:rFonts w:ascii="微软雅黑" w:eastAsia="微软雅黑" w:hAnsi="微软雅黑" w:cs="宋体" w:hint="eastAsia"/>
          <w:color w:val="333333"/>
          <w:kern w:val="0"/>
          <w:sz w:val="24"/>
          <w:szCs w:val="24"/>
        </w:rPr>
      </w:pPr>
      <w:r w:rsidRPr="001043E3">
        <w:rPr>
          <w:rFonts w:ascii="微软雅黑" w:eastAsia="微软雅黑" w:hAnsi="微软雅黑" w:cs="宋体" w:hint="eastAsia"/>
          <w:b/>
          <w:bCs/>
          <w:color w:val="333333"/>
          <w:kern w:val="0"/>
          <w:sz w:val="24"/>
          <w:szCs w:val="24"/>
        </w:rPr>
        <w:lastRenderedPageBreak/>
        <w:t>五、申报方式与时间</w:t>
      </w:r>
      <w:r w:rsidRPr="001043E3">
        <w:rPr>
          <w:rFonts w:ascii="微软雅黑" w:eastAsia="微软雅黑" w:hAnsi="微软雅黑" w:cs="宋体" w:hint="eastAsia"/>
          <w:color w:val="333333"/>
          <w:kern w:val="0"/>
          <w:sz w:val="24"/>
          <w:szCs w:val="24"/>
        </w:rPr>
        <w:t xml:space="preserve"> </w:t>
      </w:r>
    </w:p>
    <w:p w14:paraId="0D35D024" w14:textId="77777777" w:rsidR="001043E3" w:rsidRPr="001043E3" w:rsidRDefault="001043E3" w:rsidP="001043E3">
      <w:pPr>
        <w:widowControl/>
        <w:shd w:val="clear" w:color="auto" w:fill="FFFFFF"/>
        <w:ind w:firstLineChars="200" w:firstLine="480"/>
        <w:rPr>
          <w:rFonts w:ascii="微软雅黑" w:eastAsia="微软雅黑" w:hAnsi="微软雅黑" w:cs="宋体" w:hint="eastAsia"/>
          <w:color w:val="333333"/>
          <w:kern w:val="0"/>
          <w:sz w:val="24"/>
          <w:szCs w:val="24"/>
        </w:rPr>
      </w:pPr>
      <w:r w:rsidRPr="001043E3">
        <w:rPr>
          <w:rFonts w:ascii="微软雅黑" w:eastAsia="微软雅黑" w:hAnsi="微软雅黑" w:cs="宋体" w:hint="eastAsia"/>
          <w:color w:val="333333"/>
          <w:kern w:val="0"/>
          <w:sz w:val="24"/>
          <w:szCs w:val="24"/>
        </w:rPr>
        <w:t xml:space="preserve">省教育科学规划课题管理系统（https://ghb.jsies.cn:8080/）为本次申报的唯一网络平台。网络申报办法及流程管理以该系统为准。《申报评审书》《评审活页》和《申报汇总表》在附件中下载。省教育科学规划办不直接受理个人申报。 </w:t>
      </w:r>
    </w:p>
    <w:p w14:paraId="647EBD75" w14:textId="77777777" w:rsidR="001043E3" w:rsidRPr="001043E3" w:rsidRDefault="001043E3" w:rsidP="001043E3">
      <w:pPr>
        <w:widowControl/>
        <w:shd w:val="clear" w:color="auto" w:fill="FFFFFF"/>
        <w:ind w:firstLineChars="200" w:firstLine="480"/>
        <w:rPr>
          <w:rFonts w:ascii="微软雅黑" w:eastAsia="微软雅黑" w:hAnsi="微软雅黑" w:cs="宋体" w:hint="eastAsia"/>
          <w:color w:val="333333"/>
          <w:kern w:val="0"/>
          <w:sz w:val="24"/>
          <w:szCs w:val="24"/>
        </w:rPr>
      </w:pPr>
      <w:r w:rsidRPr="001043E3">
        <w:rPr>
          <w:rFonts w:ascii="微软雅黑" w:eastAsia="微软雅黑" w:hAnsi="微软雅黑" w:cs="宋体" w:hint="eastAsia"/>
          <w:color w:val="333333"/>
          <w:kern w:val="0"/>
          <w:sz w:val="24"/>
          <w:szCs w:val="24"/>
        </w:rPr>
        <w:t xml:space="preserve">请各设区市、各高等学校按要求积极组织申报和遴选工作，并于2024年7月19日17:00前，将公示无异议的申报汇总表excel版和加盖公章的PDF版发至邮箱jsjkghb@163.com。 </w:t>
      </w:r>
    </w:p>
    <w:p w14:paraId="6D371D2C" w14:textId="77777777" w:rsidR="001043E3" w:rsidRPr="001043E3" w:rsidRDefault="001043E3" w:rsidP="001043E3">
      <w:pPr>
        <w:widowControl/>
        <w:shd w:val="clear" w:color="auto" w:fill="FFFFFF"/>
        <w:ind w:firstLineChars="200" w:firstLine="480"/>
        <w:rPr>
          <w:rFonts w:ascii="微软雅黑" w:eastAsia="微软雅黑" w:hAnsi="微软雅黑" w:cs="宋体" w:hint="eastAsia"/>
          <w:color w:val="333333"/>
          <w:kern w:val="0"/>
          <w:sz w:val="24"/>
          <w:szCs w:val="24"/>
        </w:rPr>
      </w:pPr>
      <w:r w:rsidRPr="001043E3">
        <w:rPr>
          <w:rFonts w:ascii="微软雅黑" w:eastAsia="微软雅黑" w:hAnsi="微软雅黑" w:cs="宋体" w:hint="eastAsia"/>
          <w:color w:val="333333"/>
          <w:kern w:val="0"/>
          <w:sz w:val="24"/>
          <w:szCs w:val="24"/>
        </w:rPr>
        <w:t xml:space="preserve">经我办审核通过后，由各设区市、各高等学校通知相关申报人，根据我办提供的账号信息登录“省教育科学规划课题管理系统”，并于8月19日17:00前完成申报工作。逾期系统自动关闭，不再受理申报。 </w:t>
      </w:r>
    </w:p>
    <w:p w14:paraId="766721DC" w14:textId="77777777" w:rsidR="001043E3" w:rsidRPr="001043E3" w:rsidRDefault="001043E3" w:rsidP="001043E3">
      <w:pPr>
        <w:widowControl/>
        <w:shd w:val="clear" w:color="auto" w:fill="FFFFFF"/>
        <w:ind w:firstLineChars="200" w:firstLine="480"/>
        <w:rPr>
          <w:rFonts w:ascii="微软雅黑" w:eastAsia="微软雅黑" w:hAnsi="微软雅黑" w:cs="宋体" w:hint="eastAsia"/>
          <w:color w:val="333333"/>
          <w:kern w:val="0"/>
          <w:sz w:val="24"/>
          <w:szCs w:val="24"/>
        </w:rPr>
      </w:pPr>
      <w:r w:rsidRPr="001043E3">
        <w:rPr>
          <w:rFonts w:ascii="微软雅黑" w:eastAsia="微软雅黑" w:hAnsi="微软雅黑" w:cs="宋体" w:hint="eastAsia"/>
          <w:b/>
          <w:bCs/>
          <w:color w:val="333333"/>
          <w:kern w:val="0"/>
          <w:sz w:val="24"/>
          <w:szCs w:val="24"/>
        </w:rPr>
        <w:t>六、其他</w:t>
      </w:r>
      <w:r w:rsidRPr="001043E3">
        <w:rPr>
          <w:rFonts w:ascii="微软雅黑" w:eastAsia="微软雅黑" w:hAnsi="微软雅黑" w:cs="宋体" w:hint="eastAsia"/>
          <w:color w:val="333333"/>
          <w:kern w:val="0"/>
          <w:sz w:val="24"/>
          <w:szCs w:val="24"/>
        </w:rPr>
        <w:t xml:space="preserve"> </w:t>
      </w:r>
    </w:p>
    <w:p w14:paraId="6D8ADEF1" w14:textId="77777777" w:rsidR="001043E3" w:rsidRPr="001043E3" w:rsidRDefault="001043E3" w:rsidP="001043E3">
      <w:pPr>
        <w:widowControl/>
        <w:shd w:val="clear" w:color="auto" w:fill="FFFFFF"/>
        <w:ind w:firstLineChars="200" w:firstLine="480"/>
        <w:rPr>
          <w:rFonts w:ascii="微软雅黑" w:eastAsia="微软雅黑" w:hAnsi="微软雅黑" w:cs="宋体" w:hint="eastAsia"/>
          <w:color w:val="333333"/>
          <w:kern w:val="0"/>
          <w:sz w:val="24"/>
          <w:szCs w:val="24"/>
        </w:rPr>
      </w:pPr>
      <w:r w:rsidRPr="001043E3">
        <w:rPr>
          <w:rFonts w:ascii="微软雅黑" w:eastAsia="微软雅黑" w:hAnsi="微软雅黑" w:cs="宋体" w:hint="eastAsia"/>
          <w:color w:val="333333"/>
          <w:kern w:val="0"/>
          <w:sz w:val="24"/>
          <w:szCs w:val="24"/>
        </w:rPr>
        <w:t xml:space="preserve">本次申报不收取任何费用。 </w:t>
      </w:r>
    </w:p>
    <w:p w14:paraId="62349E3C" w14:textId="77777777" w:rsidR="00183825" w:rsidRDefault="001043E3" w:rsidP="001043E3">
      <w:pPr>
        <w:widowControl/>
        <w:shd w:val="clear" w:color="auto" w:fill="FFFFFF"/>
        <w:ind w:firstLineChars="200" w:firstLine="480"/>
        <w:rPr>
          <w:rFonts w:ascii="微软雅黑" w:eastAsia="微软雅黑" w:hAnsi="微软雅黑" w:cs="宋体"/>
          <w:color w:val="333333"/>
          <w:kern w:val="0"/>
          <w:sz w:val="24"/>
          <w:szCs w:val="24"/>
        </w:rPr>
      </w:pPr>
      <w:r w:rsidRPr="001043E3">
        <w:rPr>
          <w:rFonts w:ascii="微软雅黑" w:eastAsia="微软雅黑" w:hAnsi="微软雅黑" w:cs="宋体" w:hint="eastAsia"/>
          <w:color w:val="333333"/>
          <w:kern w:val="0"/>
          <w:sz w:val="24"/>
          <w:szCs w:val="24"/>
        </w:rPr>
        <w:t>省教育科学规划办咨询电话：025—83758279、025—83758517；</w:t>
      </w:r>
    </w:p>
    <w:p w14:paraId="0397C4A8" w14:textId="5E118BFF" w:rsidR="001043E3" w:rsidRPr="001043E3" w:rsidRDefault="001043E3" w:rsidP="001043E3">
      <w:pPr>
        <w:widowControl/>
        <w:shd w:val="clear" w:color="auto" w:fill="FFFFFF"/>
        <w:ind w:firstLineChars="200" w:firstLine="480"/>
        <w:rPr>
          <w:rFonts w:ascii="微软雅黑" w:eastAsia="微软雅黑" w:hAnsi="微软雅黑" w:cs="宋体" w:hint="eastAsia"/>
          <w:color w:val="333333"/>
          <w:kern w:val="0"/>
          <w:sz w:val="24"/>
          <w:szCs w:val="24"/>
        </w:rPr>
      </w:pPr>
      <w:r w:rsidRPr="001043E3">
        <w:rPr>
          <w:rFonts w:ascii="微软雅黑" w:eastAsia="微软雅黑" w:hAnsi="微软雅黑" w:cs="宋体" w:hint="eastAsia"/>
          <w:color w:val="333333"/>
          <w:kern w:val="0"/>
          <w:sz w:val="24"/>
          <w:szCs w:val="24"/>
        </w:rPr>
        <w:t xml:space="preserve">联系人：周老师、张老师、徐老师。 </w:t>
      </w:r>
    </w:p>
    <w:p w14:paraId="6E98BE5D" w14:textId="77777777" w:rsidR="002F5AE9" w:rsidRPr="001043E3" w:rsidRDefault="002F5AE9" w:rsidP="001043E3">
      <w:pPr>
        <w:ind w:firstLineChars="200" w:firstLine="360"/>
        <w:rPr>
          <w:sz w:val="18"/>
          <w:szCs w:val="20"/>
        </w:rPr>
      </w:pPr>
    </w:p>
    <w:sectPr w:rsidR="002F5AE9" w:rsidRPr="001043E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A4B27"/>
    <w:rsid w:val="00004EEB"/>
    <w:rsid w:val="00017929"/>
    <w:rsid w:val="00037396"/>
    <w:rsid w:val="0004011A"/>
    <w:rsid w:val="00054DF8"/>
    <w:rsid w:val="00075210"/>
    <w:rsid w:val="0008050D"/>
    <w:rsid w:val="00092F7D"/>
    <w:rsid w:val="000938FF"/>
    <w:rsid w:val="000C0292"/>
    <w:rsid w:val="000D6B5C"/>
    <w:rsid w:val="000F768B"/>
    <w:rsid w:val="001043E3"/>
    <w:rsid w:val="00126FE9"/>
    <w:rsid w:val="00133ED7"/>
    <w:rsid w:val="00152D57"/>
    <w:rsid w:val="00167DB5"/>
    <w:rsid w:val="00167F91"/>
    <w:rsid w:val="00183825"/>
    <w:rsid w:val="00186071"/>
    <w:rsid w:val="0018735D"/>
    <w:rsid w:val="001C3D1A"/>
    <w:rsid w:val="001F1EAA"/>
    <w:rsid w:val="00211E90"/>
    <w:rsid w:val="00216210"/>
    <w:rsid w:val="00222E83"/>
    <w:rsid w:val="002744BD"/>
    <w:rsid w:val="00294E44"/>
    <w:rsid w:val="002974EC"/>
    <w:rsid w:val="002C604A"/>
    <w:rsid w:val="002F5AE9"/>
    <w:rsid w:val="00315EAE"/>
    <w:rsid w:val="0033695C"/>
    <w:rsid w:val="0035548F"/>
    <w:rsid w:val="00376322"/>
    <w:rsid w:val="003923E0"/>
    <w:rsid w:val="00397B09"/>
    <w:rsid w:val="003E2604"/>
    <w:rsid w:val="003F1BF4"/>
    <w:rsid w:val="00403953"/>
    <w:rsid w:val="00411BFC"/>
    <w:rsid w:val="00437D85"/>
    <w:rsid w:val="004747DF"/>
    <w:rsid w:val="004761F8"/>
    <w:rsid w:val="00483DA7"/>
    <w:rsid w:val="00484D16"/>
    <w:rsid w:val="0049008E"/>
    <w:rsid w:val="004A2C59"/>
    <w:rsid w:val="00515B21"/>
    <w:rsid w:val="005402FB"/>
    <w:rsid w:val="00557F9B"/>
    <w:rsid w:val="00575665"/>
    <w:rsid w:val="005879FA"/>
    <w:rsid w:val="00617836"/>
    <w:rsid w:val="0067408E"/>
    <w:rsid w:val="006F26F3"/>
    <w:rsid w:val="006F7116"/>
    <w:rsid w:val="00712A7C"/>
    <w:rsid w:val="007168EF"/>
    <w:rsid w:val="00736AD5"/>
    <w:rsid w:val="0075498C"/>
    <w:rsid w:val="00775946"/>
    <w:rsid w:val="0079277D"/>
    <w:rsid w:val="007B2AD9"/>
    <w:rsid w:val="007E2069"/>
    <w:rsid w:val="007E58E2"/>
    <w:rsid w:val="00832F8C"/>
    <w:rsid w:val="008365AC"/>
    <w:rsid w:val="00842447"/>
    <w:rsid w:val="008726AC"/>
    <w:rsid w:val="008F02AA"/>
    <w:rsid w:val="008F6868"/>
    <w:rsid w:val="009650DC"/>
    <w:rsid w:val="009656AC"/>
    <w:rsid w:val="00972AC0"/>
    <w:rsid w:val="00987A7F"/>
    <w:rsid w:val="00995F2F"/>
    <w:rsid w:val="009E2734"/>
    <w:rsid w:val="00A01525"/>
    <w:rsid w:val="00A06322"/>
    <w:rsid w:val="00A36E89"/>
    <w:rsid w:val="00A50015"/>
    <w:rsid w:val="00A522D6"/>
    <w:rsid w:val="00A96ED0"/>
    <w:rsid w:val="00AB231A"/>
    <w:rsid w:val="00AB26F5"/>
    <w:rsid w:val="00AC6FEE"/>
    <w:rsid w:val="00AD6E32"/>
    <w:rsid w:val="00B017DA"/>
    <w:rsid w:val="00B163F9"/>
    <w:rsid w:val="00B3525D"/>
    <w:rsid w:val="00B73D3F"/>
    <w:rsid w:val="00B76D9A"/>
    <w:rsid w:val="00B811C8"/>
    <w:rsid w:val="00B837C0"/>
    <w:rsid w:val="00B96387"/>
    <w:rsid w:val="00BE3416"/>
    <w:rsid w:val="00C12C68"/>
    <w:rsid w:val="00C55F3B"/>
    <w:rsid w:val="00C66CBA"/>
    <w:rsid w:val="00C844FB"/>
    <w:rsid w:val="00C84EE8"/>
    <w:rsid w:val="00CA4B27"/>
    <w:rsid w:val="00CC1B9E"/>
    <w:rsid w:val="00CC740C"/>
    <w:rsid w:val="00CD04EA"/>
    <w:rsid w:val="00CF5350"/>
    <w:rsid w:val="00D1651D"/>
    <w:rsid w:val="00D36A43"/>
    <w:rsid w:val="00DA47DB"/>
    <w:rsid w:val="00DC6A37"/>
    <w:rsid w:val="00DD2636"/>
    <w:rsid w:val="00DD7D44"/>
    <w:rsid w:val="00DF2758"/>
    <w:rsid w:val="00DF2D08"/>
    <w:rsid w:val="00DF4461"/>
    <w:rsid w:val="00E0311B"/>
    <w:rsid w:val="00E11526"/>
    <w:rsid w:val="00E124FC"/>
    <w:rsid w:val="00E343ED"/>
    <w:rsid w:val="00E3487B"/>
    <w:rsid w:val="00E55D2B"/>
    <w:rsid w:val="00E75CC1"/>
    <w:rsid w:val="00E97819"/>
    <w:rsid w:val="00EA43B7"/>
    <w:rsid w:val="00EB0E79"/>
    <w:rsid w:val="00F1416A"/>
    <w:rsid w:val="00F23718"/>
    <w:rsid w:val="00F6768E"/>
    <w:rsid w:val="00F705CB"/>
    <w:rsid w:val="00FA4BCA"/>
    <w:rsid w:val="00FA5555"/>
    <w:rsid w:val="00FB2B83"/>
    <w:rsid w:val="00FC311D"/>
    <w:rsid w:val="00FF40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002D7"/>
  <w15:chartTrackingRefBased/>
  <w15:docId w15:val="{0E75AD40-67EF-432E-9B2D-40FE22A52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043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3726662">
      <w:bodyDiv w:val="1"/>
      <w:marLeft w:val="0"/>
      <w:marRight w:val="0"/>
      <w:marTop w:val="0"/>
      <w:marBottom w:val="0"/>
      <w:divBdr>
        <w:top w:val="none" w:sz="0" w:space="0" w:color="auto"/>
        <w:left w:val="none" w:sz="0" w:space="0" w:color="auto"/>
        <w:bottom w:val="none" w:sz="0" w:space="0" w:color="auto"/>
        <w:right w:val="none" w:sz="0" w:space="0" w:color="auto"/>
      </w:divBdr>
      <w:divsChild>
        <w:div w:id="1661037778">
          <w:marLeft w:val="0"/>
          <w:marRight w:val="0"/>
          <w:marTop w:val="0"/>
          <w:marBottom w:val="0"/>
          <w:divBdr>
            <w:top w:val="none" w:sz="0" w:space="0" w:color="auto"/>
            <w:left w:val="none" w:sz="0" w:space="0" w:color="auto"/>
            <w:bottom w:val="none" w:sz="0" w:space="0" w:color="auto"/>
            <w:right w:val="none" w:sz="0" w:space="0" w:color="auto"/>
          </w:divBdr>
          <w:divsChild>
            <w:div w:id="549733854">
              <w:marLeft w:val="0"/>
              <w:marRight w:val="0"/>
              <w:marTop w:val="0"/>
              <w:marBottom w:val="0"/>
              <w:divBdr>
                <w:top w:val="none" w:sz="0" w:space="0" w:color="auto"/>
                <w:left w:val="none" w:sz="0" w:space="0" w:color="auto"/>
                <w:bottom w:val="none" w:sz="0" w:space="0" w:color="auto"/>
                <w:right w:val="none" w:sz="0" w:space="0" w:color="auto"/>
              </w:divBdr>
              <w:divsChild>
                <w:div w:id="1226260348">
                  <w:marLeft w:val="0"/>
                  <w:marRight w:val="0"/>
                  <w:marTop w:val="0"/>
                  <w:marBottom w:val="300"/>
                  <w:divBdr>
                    <w:top w:val="none" w:sz="0" w:space="0" w:color="auto"/>
                    <w:left w:val="none" w:sz="0" w:space="0" w:color="auto"/>
                    <w:bottom w:val="none" w:sz="0" w:space="0" w:color="auto"/>
                    <w:right w:val="none" w:sz="0" w:space="0" w:color="auto"/>
                  </w:divBdr>
                  <w:divsChild>
                    <w:div w:id="2082941340">
                      <w:marLeft w:val="0"/>
                      <w:marRight w:val="0"/>
                      <w:marTop w:val="0"/>
                      <w:marBottom w:val="0"/>
                      <w:divBdr>
                        <w:top w:val="none" w:sz="0" w:space="0" w:color="auto"/>
                        <w:left w:val="none" w:sz="0" w:space="0" w:color="auto"/>
                        <w:bottom w:val="none" w:sz="0" w:space="0" w:color="auto"/>
                        <w:right w:val="none" w:sz="0" w:space="0" w:color="auto"/>
                      </w:divBdr>
                      <w:divsChild>
                        <w:div w:id="1713534971">
                          <w:marLeft w:val="0"/>
                          <w:marRight w:val="0"/>
                          <w:marTop w:val="0"/>
                          <w:marBottom w:val="0"/>
                          <w:divBdr>
                            <w:top w:val="none" w:sz="0" w:space="0" w:color="auto"/>
                            <w:left w:val="none" w:sz="0" w:space="0" w:color="auto"/>
                            <w:bottom w:val="single" w:sz="6" w:space="31" w:color="EBEBEB"/>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311</Words>
  <Characters>1776</Characters>
  <Application>Microsoft Office Word</Application>
  <DocSecurity>0</DocSecurity>
  <Lines>14</Lines>
  <Paragraphs>4</Paragraphs>
  <ScaleCrop>false</ScaleCrop>
  <Company/>
  <LinksUpToDate>false</LinksUpToDate>
  <CharactersWithSpaces>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steven</dc:creator>
  <cp:keywords/>
  <dc:description/>
  <cp:lastModifiedBy>wang steven</cp:lastModifiedBy>
  <cp:revision>4</cp:revision>
  <cp:lastPrinted>2024-06-19T04:29:00Z</cp:lastPrinted>
  <dcterms:created xsi:type="dcterms:W3CDTF">2024-06-19T04:28:00Z</dcterms:created>
  <dcterms:modified xsi:type="dcterms:W3CDTF">2024-06-19T04:31:00Z</dcterms:modified>
</cp:coreProperties>
</file>